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D2F6" w14:textId="1C5E32CA" w:rsidR="00CF128D" w:rsidRDefault="00CF128D" w:rsidP="00CF128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lang w:eastAsia="tr-TR"/>
        </w:rPr>
      </w:pPr>
      <w:r w:rsidRPr="00CF128D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0853A3BD" wp14:editId="0BBD4169">
            <wp:extent cx="3384550" cy="11620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2CAC" w14:textId="77777777" w:rsidR="00CF128D" w:rsidRPr="00CF128D" w:rsidRDefault="00CF128D" w:rsidP="00CF128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lang w:eastAsia="tr-TR"/>
        </w:rPr>
      </w:pPr>
    </w:p>
    <w:p w14:paraId="1D56F820" w14:textId="2860D9E0" w:rsidR="00CF128D" w:rsidRPr="00CF128D" w:rsidRDefault="00CF128D" w:rsidP="00CF128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lang w:eastAsia="tr-TR"/>
        </w:rPr>
      </w:pPr>
    </w:p>
    <w:p w14:paraId="16A6E9A6" w14:textId="12447DA6" w:rsidR="00CF128D" w:rsidRPr="00CF128D" w:rsidRDefault="00CF128D" w:rsidP="00CF12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CF128D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1 Aralık Gençlik Fonu Başvuruları ile İlgili Sorular</w:t>
      </w:r>
    </w:p>
    <w:p w14:paraId="6895076B" w14:textId="77777777" w:rsidR="00CF128D" w:rsidRPr="00FD687A" w:rsidRDefault="00CF128D" w:rsidP="00CF12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</w:p>
    <w:p w14:paraId="26932DA2" w14:textId="77777777" w:rsidR="00CF128D" w:rsidRPr="00CF128D" w:rsidRDefault="00CF128D" w:rsidP="00CF128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lang w:eastAsia="tr-TR"/>
        </w:rPr>
      </w:pPr>
    </w:p>
    <w:p w14:paraId="68B702C2" w14:textId="61E683D1" w:rsidR="00CF128D" w:rsidRPr="00CF128D" w:rsidRDefault="00CF128D" w:rsidP="00CF128D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Online eğitim sağlanabilmesi amacıyla katılımcılara internet paketi yüklenebilir mi?</w:t>
      </w:r>
    </w:p>
    <w:p w14:paraId="6078D607" w14:textId="2834A24E" w:rsid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CF128D">
        <w:rPr>
          <w:rFonts w:eastAsia="Times New Roman" w:cstheme="minorHAnsi"/>
          <w:sz w:val="24"/>
          <w:szCs w:val="24"/>
          <w:lang w:eastAsia="tr-TR"/>
        </w:rPr>
        <w:t>Harcamanın belgelenmesi ve bütçe içinde orantılı yer alması durumunda internet paketi yüklenebilir.</w:t>
      </w:r>
    </w:p>
    <w:p w14:paraId="06434EAD" w14:textId="77777777" w:rsidR="00CF128D" w:rsidRP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</w:p>
    <w:p w14:paraId="2682463A" w14:textId="435951B5" w:rsidR="00CF128D" w:rsidRPr="00CF128D" w:rsidRDefault="00CF128D" w:rsidP="00CF128D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 xml:space="preserve">Projenin küçük bir kısmına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C</w:t>
      </w: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ov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i</w:t>
      </w: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d</w:t>
      </w:r>
      <w:r w:rsidR="003621F1">
        <w:rPr>
          <w:rFonts w:eastAsia="Times New Roman" w:cstheme="minorHAnsi"/>
          <w:b/>
          <w:bCs/>
          <w:sz w:val="24"/>
          <w:szCs w:val="24"/>
          <w:lang w:eastAsia="tr-TR"/>
        </w:rPr>
        <w:t>-19</w:t>
      </w: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önlemlerine</w:t>
      </w: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 uyacak şekilde yüz yüze oturumlar gerçekleştirilebilir mi?</w:t>
      </w:r>
    </w:p>
    <w:p w14:paraId="16B7BA7D" w14:textId="49697AB1" w:rsid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CF128D">
        <w:rPr>
          <w:rFonts w:eastAsia="Times New Roman" w:cstheme="minorHAnsi"/>
          <w:sz w:val="24"/>
          <w:szCs w:val="24"/>
          <w:lang w:eastAsia="tr-TR"/>
        </w:rPr>
        <w:t>Uygun koşullar sağlandığında ve bu alandaki yasakları uyulduğu sürece gerçekleştirilebilir.</w:t>
      </w:r>
    </w:p>
    <w:p w14:paraId="6E94BEA6" w14:textId="77777777" w:rsidR="00CF128D" w:rsidRP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</w:p>
    <w:p w14:paraId="6564FDF1" w14:textId="2B7BB354" w:rsidR="00CF128D" w:rsidRPr="00CF128D" w:rsidRDefault="00CF128D" w:rsidP="00CF128D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Derneğimiz bünyesinde oluşturulmuş gençlik komitesinde yer alan gençlerin eğitimi gerçekleştirebilmeleri için gündelik ihtiyaçlarını karşılamak üzere küçük miktarda maddi destek sağlanabilir mi? (Sigorta girişleri yapılmadan burs şeklinde 1 defaya mahsus)</w:t>
      </w:r>
    </w:p>
    <w:p w14:paraId="217A0F20" w14:textId="439B794E" w:rsid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CF128D">
        <w:rPr>
          <w:rFonts w:eastAsia="Times New Roman" w:cstheme="minorHAnsi"/>
          <w:sz w:val="24"/>
          <w:szCs w:val="24"/>
          <w:lang w:eastAsia="tr-TR"/>
        </w:rPr>
        <w:t>Burs vb. destekleri sağlayamayız, ancak eğitim günleri için belgelenmiş ulaşım ve yemek giderleri karşılanabilir.</w:t>
      </w:r>
    </w:p>
    <w:p w14:paraId="3E896C5E" w14:textId="77777777" w:rsidR="00CF128D" w:rsidRP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</w:p>
    <w:p w14:paraId="692B148C" w14:textId="6594AB70" w:rsidR="00CF128D" w:rsidRPr="00CF128D" w:rsidRDefault="00CF128D" w:rsidP="00CF128D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>Eğitimde kullanılması planlanan materyallerin TA</w:t>
      </w:r>
      <w:r w:rsidR="00032474">
        <w:rPr>
          <w:rFonts w:eastAsia="Times New Roman" w:cstheme="minorHAnsi"/>
          <w:b/>
          <w:bCs/>
          <w:sz w:val="24"/>
          <w:szCs w:val="24"/>
          <w:lang w:eastAsia="tr-TR"/>
        </w:rPr>
        <w:t>P</w:t>
      </w:r>
      <w:r w:rsidRPr="00CF128D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Vakfından temin edilmesi mümkün mü?</w:t>
      </w:r>
    </w:p>
    <w:p w14:paraId="62A2FD90" w14:textId="4C26259D" w:rsidR="00CF128D" w:rsidRPr="00CF128D" w:rsidRDefault="00CF128D" w:rsidP="00CF128D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  <w:r w:rsidRPr="00CF128D">
        <w:rPr>
          <w:rFonts w:eastAsia="Times New Roman" w:cstheme="minorHAnsi"/>
          <w:sz w:val="24"/>
          <w:szCs w:val="24"/>
          <w:lang w:eastAsia="tr-TR"/>
        </w:rPr>
        <w:t>TAP mevcut eğitim materyallerinden (neler olduğu söylenmeli) yararlanılması mümkündür.</w:t>
      </w:r>
    </w:p>
    <w:p w14:paraId="09BD2A85" w14:textId="010EB38B" w:rsidR="00D4231C" w:rsidRDefault="006470B7" w:rsidP="00CF128D">
      <w:pPr>
        <w:spacing w:line="276" w:lineRule="auto"/>
      </w:pPr>
    </w:p>
    <w:p w14:paraId="059A7A2E" w14:textId="0410941C" w:rsidR="006470B7" w:rsidRPr="006470B7" w:rsidRDefault="006470B7" w:rsidP="006470B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470B7">
        <w:rPr>
          <w:rFonts w:cstheme="minorHAnsi"/>
          <w:b/>
          <w:bCs/>
          <w:sz w:val="24"/>
          <w:szCs w:val="24"/>
        </w:rPr>
        <w:t xml:space="preserve">Biz Sosyal Hizmet bölümü 2. Sınıf öğrencileriyiz. Projenize başvurmak istiyoruz 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alnız 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henüz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resmi bir topluluk değiliz. B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u durum b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aşvuru için 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sorun yaratır mı, b</w:t>
      </w:r>
      <w:r w:rsidRPr="006470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aşvurabilir miyiz? </w:t>
      </w:r>
    </w:p>
    <w:p w14:paraId="2C0A7EA4" w14:textId="75889A70" w:rsidR="006470B7" w:rsidRPr="006470B7" w:rsidRDefault="006470B7" w:rsidP="006470B7">
      <w:pPr>
        <w:spacing w:line="276" w:lineRule="auto"/>
        <w:rPr>
          <w:rFonts w:cstheme="minorHAnsi"/>
          <w:sz w:val="24"/>
          <w:szCs w:val="24"/>
        </w:rPr>
      </w:pPr>
      <w:r w:rsidRPr="006470B7">
        <w:rPr>
          <w:rFonts w:cstheme="minorHAnsi"/>
          <w:color w:val="222222"/>
          <w:sz w:val="24"/>
          <w:szCs w:val="24"/>
          <w:shd w:val="clear" w:color="auto" w:fill="FFFFFF"/>
        </w:rPr>
        <w:t>Başvuru yapmak için resmi bir grup olmanıza gerek yok</w:t>
      </w:r>
      <w:r w:rsidRPr="006470B7">
        <w:rPr>
          <w:rFonts w:cstheme="minorHAnsi"/>
          <w:color w:val="222222"/>
          <w:sz w:val="24"/>
          <w:szCs w:val="24"/>
          <w:shd w:val="clear" w:color="auto" w:fill="FFFFFF"/>
        </w:rPr>
        <w:t>tur</w:t>
      </w:r>
      <w:r w:rsidRPr="006470B7">
        <w:rPr>
          <w:rFonts w:cstheme="minorHAnsi"/>
          <w:color w:val="222222"/>
          <w:sz w:val="24"/>
          <w:szCs w:val="24"/>
          <w:shd w:val="clear" w:color="auto" w:fill="FFFFFF"/>
        </w:rPr>
        <w:t xml:space="preserve">, bir çalışma grubu olarak da </w:t>
      </w:r>
      <w:proofErr w:type="spellStart"/>
      <w:r w:rsidRPr="006470B7">
        <w:rPr>
          <w:rFonts w:cstheme="minorHAnsi"/>
          <w:color w:val="222222"/>
          <w:sz w:val="24"/>
          <w:szCs w:val="24"/>
          <w:shd w:val="clear" w:color="auto" w:fill="FFFFFF"/>
        </w:rPr>
        <w:t>başvurabilirisniz</w:t>
      </w:r>
      <w:proofErr w:type="spellEnd"/>
      <w:r w:rsidRPr="006470B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sectPr w:rsidR="006470B7" w:rsidRPr="0064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B5527"/>
    <w:multiLevelType w:val="hybridMultilevel"/>
    <w:tmpl w:val="BCA0F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3CA7"/>
    <w:multiLevelType w:val="hybridMultilevel"/>
    <w:tmpl w:val="C84EF7AA"/>
    <w:lvl w:ilvl="0" w:tplc="6B38C7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9B"/>
    <w:rsid w:val="00032474"/>
    <w:rsid w:val="000E489D"/>
    <w:rsid w:val="0014709B"/>
    <w:rsid w:val="00360FDB"/>
    <w:rsid w:val="003621F1"/>
    <w:rsid w:val="00402B7F"/>
    <w:rsid w:val="00551965"/>
    <w:rsid w:val="006470B7"/>
    <w:rsid w:val="00A062CA"/>
    <w:rsid w:val="00A62251"/>
    <w:rsid w:val="00CB0555"/>
    <w:rsid w:val="00CF128D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8BE4"/>
  <w15:chartTrackingRefBased/>
  <w15:docId w15:val="{D6FFEEFA-F64D-4911-BB3C-01275CF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Aydinoglu</dc:creator>
  <cp:keywords/>
  <dc:description/>
  <cp:lastModifiedBy>Ece Aydinoglu</cp:lastModifiedBy>
  <cp:revision>6</cp:revision>
  <dcterms:created xsi:type="dcterms:W3CDTF">2020-10-07T17:59:00Z</dcterms:created>
  <dcterms:modified xsi:type="dcterms:W3CDTF">2020-10-21T13:39:00Z</dcterms:modified>
</cp:coreProperties>
</file>