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2A879" w14:textId="01FFC33F" w:rsidR="00356C2A" w:rsidRDefault="00356C2A" w:rsidP="00356C2A">
      <w:pPr>
        <w:spacing w:after="1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EK </w:t>
      </w:r>
      <w:r w:rsidR="003C71F1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- MALİ TEKLİF FORMATI</w:t>
      </w:r>
    </w:p>
    <w:p w14:paraId="3B25FF87" w14:textId="77777777" w:rsidR="00356C2A" w:rsidRDefault="00356C2A" w:rsidP="00356C2A">
      <w:pPr>
        <w:pStyle w:val="Balk3"/>
        <w:spacing w:before="120" w:after="120"/>
        <w:jc w:val="center"/>
        <w:rPr>
          <w:rFonts w:ascii="Arial" w:eastAsia="Arial" w:hAnsi="Arial" w:cs="Arial"/>
          <w:color w:val="000000"/>
        </w:rPr>
      </w:pPr>
    </w:p>
    <w:p w14:paraId="30CBF006" w14:textId="2062B6E5" w:rsidR="003C71F1" w:rsidRDefault="003C71F1" w:rsidP="003C71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İhale konusu işlerin temini amacıyla maksimum birim fiyat u</w:t>
      </w:r>
      <w:r w:rsidR="008E1951">
        <w:rPr>
          <w:rFonts w:ascii="Arial" w:eastAsia="Arial" w:hAnsi="Arial" w:cs="Arial"/>
          <w:b/>
        </w:rPr>
        <w:t>sulü izlenecektir. Konaklama ve</w:t>
      </w:r>
      <w:r w:rsidR="00CE5C0D">
        <w:rPr>
          <w:rFonts w:ascii="Arial" w:eastAsia="Arial" w:hAnsi="Arial" w:cs="Arial"/>
          <w:b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b/>
        </w:rPr>
        <w:t>toplantı paketleri için aşağıdaki tabloya göre bir maksimum fiyat belirtmeniz beklenmektedir.</w:t>
      </w:r>
    </w:p>
    <w:p w14:paraId="691FE15C" w14:textId="77777777" w:rsidR="003C71F1" w:rsidRDefault="003C71F1" w:rsidP="003C71F1">
      <w:pPr>
        <w:rPr>
          <w:rFonts w:ascii="Arial" w:eastAsia="Arial" w:hAnsi="Arial" w:cs="Arial"/>
          <w:b/>
        </w:rPr>
      </w:pPr>
    </w:p>
    <w:p w14:paraId="5B934B12" w14:textId="6765C423" w:rsidR="003C71F1" w:rsidRDefault="003C71F1" w:rsidP="003C71F1">
      <w:pPr>
        <w:rPr>
          <w:rFonts w:ascii="Arial" w:eastAsia="Arial" w:hAnsi="Arial" w:cs="Arial"/>
          <w:b/>
        </w:rPr>
      </w:pPr>
      <w:r w:rsidRPr="00C91C8B">
        <w:rPr>
          <w:rFonts w:ascii="Arial" w:eastAsia="Arial" w:hAnsi="Arial" w:cs="Arial"/>
          <w:b/>
        </w:rPr>
        <w:t>İhaleye hazırlanırken 3 ayrı yerden teklif almanız beklenmektedir. İhaleyi kazandığınız durumda idare tesislerin niteliği ve fiyatına göre ilgili 3 tesisten birini seçebilir. Aynı şekilde tek kişilik oda yerine iki kişilik oda da seçebileceği için maksimumu geçmeyen 3 teklifin ihaleye kazanmanız durumunda hazır olması gerekmektedir. Değerlendirme maksimum fiyat üzerinden yapılacaktır.</w:t>
      </w:r>
      <w:r>
        <w:rPr>
          <w:rFonts w:ascii="Arial" w:eastAsia="Arial" w:hAnsi="Arial" w:cs="Arial"/>
          <w:b/>
        </w:rPr>
        <w:t xml:space="preserve"> </w:t>
      </w:r>
    </w:p>
    <w:p w14:paraId="1B019048" w14:textId="77777777" w:rsidR="00356C2A" w:rsidRDefault="00356C2A" w:rsidP="00356C2A">
      <w:pPr>
        <w:widowControl w:val="0"/>
        <w:tabs>
          <w:tab w:val="left" w:pos="284"/>
          <w:tab w:val="left" w:pos="993"/>
        </w:tabs>
        <w:rPr>
          <w:rFonts w:ascii="Arial" w:eastAsia="Arial" w:hAnsi="Arial" w:cs="Arial"/>
        </w:rPr>
      </w:pPr>
    </w:p>
    <w:p w14:paraId="4C3A6332" w14:textId="77777777" w:rsidR="00356C2A" w:rsidRDefault="00356C2A" w:rsidP="00356C2A">
      <w:pPr>
        <w:rPr>
          <w:rFonts w:ascii="Arial" w:eastAsia="Arial" w:hAnsi="Arial" w:cs="Arial"/>
          <w:b/>
        </w:rPr>
      </w:pPr>
    </w:p>
    <w:p w14:paraId="4ABCF086" w14:textId="77777777" w:rsidR="00356C2A" w:rsidRPr="00564217" w:rsidRDefault="00356C2A" w:rsidP="00356C2A">
      <w:pPr>
        <w:widowControl w:val="0"/>
        <w:tabs>
          <w:tab w:val="left" w:pos="284"/>
          <w:tab w:val="left" w:pos="993"/>
        </w:tabs>
        <w:ind w:left="708"/>
        <w:rPr>
          <w:rFonts w:ascii="Arial" w:eastAsia="Arial" w:hAnsi="Arial" w:cs="Arial"/>
        </w:rPr>
      </w:pPr>
    </w:p>
    <w:tbl>
      <w:tblPr>
        <w:tblStyle w:val="TabloKlavuzu"/>
        <w:tblW w:w="0" w:type="auto"/>
        <w:tblInd w:w="708" w:type="dxa"/>
        <w:tblLook w:val="04A0" w:firstRow="1" w:lastRow="0" w:firstColumn="1" w:lastColumn="0" w:noHBand="0" w:noVBand="1"/>
      </w:tblPr>
      <w:tblGrid>
        <w:gridCol w:w="4326"/>
        <w:gridCol w:w="4311"/>
      </w:tblGrid>
      <w:tr w:rsidR="003C71F1" w:rsidRPr="00564217" w14:paraId="6AE68899" w14:textId="77777777" w:rsidTr="009B47E0">
        <w:tc>
          <w:tcPr>
            <w:tcW w:w="4326" w:type="dxa"/>
          </w:tcPr>
          <w:p w14:paraId="5F65E825" w14:textId="77777777" w:rsidR="003C71F1" w:rsidRPr="00564217" w:rsidRDefault="003C71F1" w:rsidP="009B47E0">
            <w:pPr>
              <w:widowControl w:val="0"/>
              <w:tabs>
                <w:tab w:val="left" w:pos="284"/>
                <w:tab w:val="left" w:pos="993"/>
              </w:tabs>
              <w:spacing w:after="120"/>
              <w:rPr>
                <w:rFonts w:ascii="Arial" w:eastAsia="Arial" w:hAnsi="Arial" w:cs="Arial"/>
                <w:b/>
              </w:rPr>
            </w:pPr>
            <w:r w:rsidRPr="00564217">
              <w:rPr>
                <w:rFonts w:ascii="Arial" w:eastAsia="Arial" w:hAnsi="Arial" w:cs="Arial"/>
                <w:b/>
              </w:rPr>
              <w:t>Hizmet kalemi</w:t>
            </w:r>
          </w:p>
        </w:tc>
        <w:tc>
          <w:tcPr>
            <w:tcW w:w="4311" w:type="dxa"/>
          </w:tcPr>
          <w:p w14:paraId="6387C6E7" w14:textId="77777777" w:rsidR="003C71F1" w:rsidRPr="00564217" w:rsidRDefault="003C71F1" w:rsidP="009B47E0">
            <w:pPr>
              <w:widowControl w:val="0"/>
              <w:tabs>
                <w:tab w:val="left" w:pos="284"/>
                <w:tab w:val="left" w:pos="993"/>
              </w:tabs>
              <w:spacing w:after="120"/>
              <w:rPr>
                <w:rFonts w:ascii="Arial" w:eastAsia="Arial" w:hAnsi="Arial" w:cs="Arial"/>
                <w:b/>
              </w:rPr>
            </w:pPr>
            <w:r w:rsidRPr="00564217">
              <w:rPr>
                <w:rFonts w:ascii="Arial" w:eastAsia="Arial" w:hAnsi="Arial" w:cs="Arial"/>
                <w:b/>
              </w:rPr>
              <w:t>Maksimum birim fiyat (</w:t>
            </w:r>
            <w:r>
              <w:rPr>
                <w:rFonts w:ascii="Arial" w:eastAsia="Arial" w:hAnsi="Arial" w:cs="Arial"/>
                <w:b/>
              </w:rPr>
              <w:t>KDV dahil TL</w:t>
            </w:r>
            <w:r w:rsidRPr="00564217">
              <w:rPr>
                <w:rFonts w:ascii="Arial" w:eastAsia="Arial" w:hAnsi="Arial" w:cs="Arial"/>
                <w:b/>
              </w:rPr>
              <w:t>)</w:t>
            </w:r>
          </w:p>
        </w:tc>
      </w:tr>
      <w:tr w:rsidR="003C71F1" w:rsidRPr="00564217" w14:paraId="5B0C0C8E" w14:textId="77777777" w:rsidTr="009B47E0">
        <w:tc>
          <w:tcPr>
            <w:tcW w:w="4326" w:type="dxa"/>
          </w:tcPr>
          <w:p w14:paraId="29133903" w14:textId="77777777" w:rsidR="003C71F1" w:rsidRPr="00564217" w:rsidRDefault="003C71F1" w:rsidP="009B47E0">
            <w:pPr>
              <w:tabs>
                <w:tab w:val="left" w:pos="284"/>
              </w:tabs>
              <w:rPr>
                <w:rFonts w:ascii="Arial" w:eastAsia="Arial" w:hAnsi="Arial" w:cs="Arial"/>
              </w:rPr>
            </w:pPr>
            <w:r w:rsidRPr="00564217">
              <w:rPr>
                <w:rFonts w:ascii="Arial" w:eastAsia="Arial" w:hAnsi="Arial" w:cs="Arial"/>
              </w:rPr>
              <w:t>Tek kişi</w:t>
            </w:r>
            <w:r>
              <w:rPr>
                <w:rFonts w:ascii="Arial" w:eastAsia="Arial" w:hAnsi="Arial" w:cs="Arial"/>
              </w:rPr>
              <w:t xml:space="preserve"> </w:t>
            </w:r>
            <w:r w:rsidRPr="00564217">
              <w:rPr>
                <w:rFonts w:ascii="Arial" w:eastAsia="Arial" w:hAnsi="Arial" w:cs="Arial"/>
              </w:rPr>
              <w:t>+</w:t>
            </w:r>
            <w:r>
              <w:rPr>
                <w:rFonts w:ascii="Arial" w:eastAsia="Arial" w:hAnsi="Arial" w:cs="Arial"/>
              </w:rPr>
              <w:t xml:space="preserve"> </w:t>
            </w:r>
            <w:r w:rsidRPr="00564217">
              <w:rPr>
                <w:rFonts w:ascii="Arial" w:eastAsia="Arial" w:hAnsi="Arial" w:cs="Arial"/>
              </w:rPr>
              <w:t>oda</w:t>
            </w:r>
            <w:r>
              <w:rPr>
                <w:rFonts w:ascii="Arial" w:eastAsia="Arial" w:hAnsi="Arial" w:cs="Arial"/>
              </w:rPr>
              <w:t xml:space="preserve"> kahvaltı </w:t>
            </w:r>
          </w:p>
          <w:p w14:paraId="617F036D" w14:textId="77777777" w:rsidR="003C71F1" w:rsidRPr="00564217" w:rsidRDefault="003C71F1" w:rsidP="009B47E0">
            <w:pPr>
              <w:tabs>
                <w:tab w:val="left" w:pos="284"/>
              </w:tabs>
              <w:rPr>
                <w:rFonts w:ascii="Arial" w:eastAsia="Arial" w:hAnsi="Arial" w:cs="Arial"/>
              </w:rPr>
            </w:pPr>
          </w:p>
        </w:tc>
        <w:tc>
          <w:tcPr>
            <w:tcW w:w="4311" w:type="dxa"/>
          </w:tcPr>
          <w:p w14:paraId="60B3568B" w14:textId="77777777" w:rsidR="003C71F1" w:rsidRPr="00564217" w:rsidRDefault="003C71F1" w:rsidP="009B47E0">
            <w:pPr>
              <w:widowControl w:val="0"/>
              <w:tabs>
                <w:tab w:val="left" w:pos="284"/>
                <w:tab w:val="left" w:pos="993"/>
              </w:tabs>
              <w:spacing w:after="120"/>
              <w:rPr>
                <w:rFonts w:ascii="Arial" w:eastAsia="Arial" w:hAnsi="Arial" w:cs="Arial"/>
                <w:b/>
              </w:rPr>
            </w:pPr>
          </w:p>
        </w:tc>
      </w:tr>
      <w:tr w:rsidR="003C71F1" w:rsidRPr="00564217" w14:paraId="4B1CC08B" w14:textId="77777777" w:rsidTr="009B47E0">
        <w:tc>
          <w:tcPr>
            <w:tcW w:w="4326" w:type="dxa"/>
          </w:tcPr>
          <w:p w14:paraId="784A794D" w14:textId="77777777" w:rsidR="003C71F1" w:rsidRPr="00564217" w:rsidRDefault="003C71F1" w:rsidP="009B47E0">
            <w:pPr>
              <w:tabs>
                <w:tab w:val="left" w:pos="284"/>
              </w:tabs>
              <w:rPr>
                <w:rFonts w:ascii="Arial" w:eastAsia="Arial" w:hAnsi="Arial" w:cs="Arial"/>
              </w:rPr>
            </w:pPr>
            <w:r w:rsidRPr="00564217">
              <w:rPr>
                <w:rFonts w:ascii="Arial" w:eastAsia="Arial" w:hAnsi="Arial" w:cs="Arial"/>
              </w:rPr>
              <w:t xml:space="preserve">Tek kişi toplantı paketi </w:t>
            </w:r>
            <w:r>
              <w:rPr>
                <w:rFonts w:ascii="Arial" w:eastAsia="Arial" w:hAnsi="Arial" w:cs="Arial"/>
              </w:rPr>
              <w:t>(1,5 gün)</w:t>
            </w:r>
          </w:p>
        </w:tc>
        <w:tc>
          <w:tcPr>
            <w:tcW w:w="4311" w:type="dxa"/>
          </w:tcPr>
          <w:p w14:paraId="5C1C7762" w14:textId="77777777" w:rsidR="003C71F1" w:rsidRPr="00564217" w:rsidRDefault="003C71F1" w:rsidP="009B47E0">
            <w:pPr>
              <w:widowControl w:val="0"/>
              <w:tabs>
                <w:tab w:val="left" w:pos="284"/>
                <w:tab w:val="left" w:pos="993"/>
              </w:tabs>
              <w:spacing w:after="120"/>
              <w:rPr>
                <w:rFonts w:ascii="Arial" w:eastAsia="Arial" w:hAnsi="Arial" w:cs="Arial"/>
                <w:b/>
              </w:rPr>
            </w:pPr>
          </w:p>
        </w:tc>
      </w:tr>
      <w:tr w:rsidR="003C71F1" w:rsidRPr="00564217" w14:paraId="50D80F43" w14:textId="77777777" w:rsidTr="009B47E0">
        <w:tc>
          <w:tcPr>
            <w:tcW w:w="4326" w:type="dxa"/>
          </w:tcPr>
          <w:p w14:paraId="29137B73" w14:textId="0AF80B41" w:rsidR="003C71F1" w:rsidRPr="00564217" w:rsidRDefault="003C71F1" w:rsidP="009B47E0">
            <w:pPr>
              <w:tabs>
                <w:tab w:val="left" w:pos="284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Tek kişi 1 akşam yemeği</w:t>
            </w:r>
            <w:r w:rsidR="002163ED">
              <w:rPr>
                <w:rFonts w:ascii="Arial" w:eastAsia="Arial" w:hAnsi="Arial" w:cs="Arial"/>
              </w:rPr>
              <w:t xml:space="preserve"> (Otelde)</w:t>
            </w:r>
          </w:p>
        </w:tc>
        <w:tc>
          <w:tcPr>
            <w:tcW w:w="4311" w:type="dxa"/>
          </w:tcPr>
          <w:p w14:paraId="6B73B448" w14:textId="77777777" w:rsidR="003C71F1" w:rsidRPr="00564217" w:rsidRDefault="003C71F1" w:rsidP="009B47E0">
            <w:pPr>
              <w:widowControl w:val="0"/>
              <w:tabs>
                <w:tab w:val="left" w:pos="284"/>
                <w:tab w:val="left" w:pos="993"/>
              </w:tabs>
              <w:spacing w:after="120"/>
              <w:rPr>
                <w:rFonts w:ascii="Arial" w:eastAsia="Arial" w:hAnsi="Arial" w:cs="Arial"/>
                <w:b/>
              </w:rPr>
            </w:pPr>
          </w:p>
        </w:tc>
      </w:tr>
      <w:tr w:rsidR="003C71F1" w:rsidRPr="00564217" w14:paraId="15C2CF35" w14:textId="77777777" w:rsidTr="009B47E0">
        <w:tc>
          <w:tcPr>
            <w:tcW w:w="4326" w:type="dxa"/>
          </w:tcPr>
          <w:p w14:paraId="763C09AC" w14:textId="2584B251" w:rsidR="003C71F1" w:rsidRDefault="003C71F1" w:rsidP="009B47E0">
            <w:pPr>
              <w:tabs>
                <w:tab w:val="left" w:pos="284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Tek kişi öğle yemeği </w:t>
            </w:r>
            <w:r w:rsidR="00C91C8B">
              <w:rPr>
                <w:rFonts w:ascii="Arial" w:eastAsia="Arial" w:hAnsi="Arial" w:cs="Arial"/>
              </w:rPr>
              <w:t xml:space="preserve">(Toplantı dışında kalan gün için tercihen </w:t>
            </w:r>
            <w:r w:rsidR="002163ED">
              <w:rPr>
                <w:rFonts w:ascii="Arial" w:eastAsia="Arial" w:hAnsi="Arial" w:cs="Arial"/>
              </w:rPr>
              <w:t>otel dışında</w:t>
            </w:r>
            <w:r w:rsidR="00C91C8B">
              <w:rPr>
                <w:rFonts w:ascii="Arial" w:eastAsia="Arial" w:hAnsi="Arial" w:cs="Arial"/>
              </w:rPr>
              <w:t>)</w:t>
            </w:r>
          </w:p>
        </w:tc>
        <w:tc>
          <w:tcPr>
            <w:tcW w:w="4311" w:type="dxa"/>
          </w:tcPr>
          <w:p w14:paraId="784BFA00" w14:textId="77777777" w:rsidR="003C71F1" w:rsidRPr="00564217" w:rsidRDefault="003C71F1" w:rsidP="009B47E0">
            <w:pPr>
              <w:widowControl w:val="0"/>
              <w:tabs>
                <w:tab w:val="left" w:pos="284"/>
                <w:tab w:val="left" w:pos="993"/>
              </w:tabs>
              <w:spacing w:after="120"/>
              <w:rPr>
                <w:rFonts w:ascii="Arial" w:eastAsia="Arial" w:hAnsi="Arial" w:cs="Arial"/>
                <w:b/>
              </w:rPr>
            </w:pPr>
          </w:p>
        </w:tc>
      </w:tr>
      <w:tr w:rsidR="003C71F1" w:rsidRPr="00564217" w14:paraId="4F68AC75" w14:textId="77777777" w:rsidTr="009B47E0">
        <w:tc>
          <w:tcPr>
            <w:tcW w:w="4326" w:type="dxa"/>
          </w:tcPr>
          <w:p w14:paraId="01A54057" w14:textId="77777777" w:rsidR="003C71F1" w:rsidRDefault="003C71F1" w:rsidP="009B47E0">
            <w:pPr>
              <w:tabs>
                <w:tab w:val="left" w:pos="284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Uçak/Otobüs/Tren</w:t>
            </w:r>
            <w:r w:rsidRPr="002F0B73">
              <w:rPr>
                <w:rFonts w:ascii="Arial" w:eastAsia="Arial" w:hAnsi="Arial" w:cs="Arial"/>
              </w:rPr>
              <w:t xml:space="preserve"> biletleri için ek hizmet bedeli varsa belirtiniz</w:t>
            </w:r>
          </w:p>
        </w:tc>
        <w:tc>
          <w:tcPr>
            <w:tcW w:w="4311" w:type="dxa"/>
          </w:tcPr>
          <w:p w14:paraId="3BA1F60A" w14:textId="77777777" w:rsidR="003C71F1" w:rsidRPr="00564217" w:rsidRDefault="003C71F1" w:rsidP="009B47E0">
            <w:pPr>
              <w:widowControl w:val="0"/>
              <w:tabs>
                <w:tab w:val="left" w:pos="284"/>
                <w:tab w:val="left" w:pos="993"/>
              </w:tabs>
              <w:spacing w:after="120"/>
              <w:rPr>
                <w:rFonts w:ascii="Arial" w:eastAsia="Arial" w:hAnsi="Arial" w:cs="Arial"/>
                <w:b/>
              </w:rPr>
            </w:pPr>
          </w:p>
        </w:tc>
      </w:tr>
    </w:tbl>
    <w:p w14:paraId="08F7E3B5" w14:textId="77777777" w:rsidR="00356C2A" w:rsidRDefault="00356C2A" w:rsidP="00356C2A">
      <w:pPr>
        <w:rPr>
          <w:rFonts w:ascii="Arial" w:eastAsia="Arial" w:hAnsi="Arial" w:cs="Arial"/>
          <w:b/>
        </w:rPr>
      </w:pPr>
    </w:p>
    <w:p w14:paraId="3C41D9C1" w14:textId="77777777" w:rsidR="003C71F1" w:rsidRDefault="003C71F1" w:rsidP="003C71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NOT: Fiyat Teklifi KDV’li ve TL olarak verilmelidir.</w:t>
      </w:r>
    </w:p>
    <w:p w14:paraId="28E73E05" w14:textId="77777777" w:rsidR="00356C2A" w:rsidRDefault="00356C2A" w:rsidP="00356C2A">
      <w:pPr>
        <w:rPr>
          <w:rFonts w:ascii="Arial" w:eastAsia="Arial" w:hAnsi="Arial" w:cs="Arial"/>
        </w:rPr>
      </w:pPr>
    </w:p>
    <w:p w14:paraId="4A430BB0" w14:textId="77777777" w:rsidR="00356C2A" w:rsidRDefault="00356C2A" w:rsidP="00356C2A">
      <w:pPr>
        <w:rPr>
          <w:rFonts w:ascii="Arial" w:eastAsia="Arial" w:hAnsi="Arial" w:cs="Arial"/>
        </w:rPr>
      </w:pPr>
    </w:p>
    <w:p w14:paraId="0924342C" w14:textId="77777777" w:rsidR="00356C2A" w:rsidRDefault="00356C2A" w:rsidP="00356C2A">
      <w:pPr>
        <w:keepNext/>
        <w:keepLines/>
        <w:widowControl w:val="0"/>
        <w:spacing w:after="120"/>
        <w:rPr>
          <w:rFonts w:ascii="Arial" w:eastAsia="Arial" w:hAnsi="Arial" w:cs="Arial"/>
        </w:rPr>
      </w:pPr>
      <w:r w:rsidRPr="00C91C8B">
        <w:rPr>
          <w:rFonts w:ascii="Arial" w:eastAsia="Arial" w:hAnsi="Arial" w:cs="Arial"/>
        </w:rPr>
        <w:t>Tarih</w:t>
      </w:r>
    </w:p>
    <w:p w14:paraId="4CF233E1" w14:textId="77777777" w:rsidR="00356C2A" w:rsidRDefault="00356C2A" w:rsidP="00356C2A">
      <w:pPr>
        <w:keepNext/>
        <w:keepLines/>
        <w:widowControl w:val="0"/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&lt;Tüzel kişiliğin yetkili temsilcisinin imzası&gt;</w:t>
      </w:r>
    </w:p>
    <w:p w14:paraId="02BD2BEA" w14:textId="77777777" w:rsidR="00356C2A" w:rsidRDefault="00356C2A" w:rsidP="00356C2A">
      <w:pPr>
        <w:keepNext/>
        <w:keepLines/>
        <w:widowControl w:val="0"/>
        <w:spacing w:after="12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&lt;İsteklinin yetkili temsilcisinin ismi ve </w:t>
      </w:r>
      <w:proofErr w:type="spellStart"/>
      <w:r>
        <w:rPr>
          <w:rFonts w:ascii="Arial" w:eastAsia="Arial" w:hAnsi="Arial" w:cs="Arial"/>
          <w:b/>
        </w:rPr>
        <w:t>ünvanı</w:t>
      </w:r>
      <w:proofErr w:type="spellEnd"/>
    </w:p>
    <w:p w14:paraId="2E4A5613" w14:textId="77777777" w:rsidR="00356C2A" w:rsidRDefault="00356C2A" w:rsidP="00356C2A">
      <w:pPr>
        <w:keepNext/>
        <w:keepLines/>
        <w:widowControl w:val="0"/>
        <w:spacing w:after="120"/>
        <w:jc w:val="left"/>
        <w:rPr>
          <w:rFonts w:ascii="Arial" w:eastAsia="Arial" w:hAnsi="Arial" w:cs="Arial"/>
          <w:b/>
        </w:rPr>
      </w:pPr>
    </w:p>
    <w:p w14:paraId="74D4D4DE" w14:textId="77777777" w:rsidR="00356C2A" w:rsidRDefault="00356C2A" w:rsidP="00356C2A">
      <w:pPr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Teknik Teklif ve Fiyat Teklifi kapatılıp kaşelenmiş iki ayrı zarf halinde sunulacaktır. Bu iki teklifin bulunduğu zarflar büyük bir zarfa konulmalı ve üzerinde aşağıdaki üzerlerine aşağıdaki ifadeler yer almalıdır: </w:t>
      </w:r>
    </w:p>
    <w:p w14:paraId="23F741CF" w14:textId="77777777" w:rsidR="00356C2A" w:rsidRDefault="00356C2A" w:rsidP="00356C2A">
      <w:pPr>
        <w:spacing w:after="1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Türkiye Aile Sağlığı ve Planlaması Vakfı</w:t>
      </w:r>
    </w:p>
    <w:p w14:paraId="5FA47119" w14:textId="00A6918E" w:rsidR="00356C2A" w:rsidRDefault="003C71F1" w:rsidP="00356C2A">
      <w:pPr>
        <w:spacing w:after="120"/>
        <w:jc w:val="center"/>
        <w:rPr>
          <w:rFonts w:ascii="Arial" w:eastAsia="Arial" w:hAnsi="Arial" w:cs="Arial"/>
          <w:b/>
        </w:rPr>
      </w:pPr>
      <w:r w:rsidRPr="00C91C8B">
        <w:rPr>
          <w:rFonts w:ascii="Arial" w:eastAsia="Arial" w:hAnsi="Arial" w:cs="Arial"/>
          <w:b/>
        </w:rPr>
        <w:t>KDP-2025 KGP</w:t>
      </w:r>
      <w:r w:rsidR="00C91C8B">
        <w:rPr>
          <w:rFonts w:ascii="Arial" w:eastAsia="Arial" w:hAnsi="Arial" w:cs="Arial"/>
          <w:b/>
        </w:rPr>
        <w:t>-</w:t>
      </w:r>
      <w:r w:rsidR="002C6AAC">
        <w:rPr>
          <w:rFonts w:ascii="Arial" w:eastAsia="Arial" w:hAnsi="Arial" w:cs="Arial"/>
          <w:b/>
        </w:rPr>
        <w:t xml:space="preserve">0138 </w:t>
      </w:r>
      <w:r w:rsidR="002C6AAC" w:rsidRPr="00C91C8B">
        <w:rPr>
          <w:rFonts w:ascii="Arial" w:eastAsia="Arial" w:hAnsi="Arial" w:cs="Arial"/>
          <w:b/>
        </w:rPr>
        <w:t>Değerlendirme</w:t>
      </w:r>
      <w:r w:rsidRPr="00C91C8B">
        <w:rPr>
          <w:rFonts w:ascii="Arial" w:eastAsia="Arial" w:hAnsi="Arial" w:cs="Arial"/>
          <w:b/>
        </w:rPr>
        <w:t xml:space="preserve"> Toplantısı</w:t>
      </w:r>
      <w:r w:rsidR="00356C2A" w:rsidRPr="00C91C8B">
        <w:rPr>
          <w:rFonts w:ascii="Arial" w:eastAsia="Arial" w:hAnsi="Arial" w:cs="Arial"/>
          <w:b/>
        </w:rPr>
        <w:t xml:space="preserve"> Seyahat ve Organizasyon Hizmetleri</w:t>
      </w:r>
    </w:p>
    <w:p w14:paraId="4293B030" w14:textId="77777777" w:rsidR="00356C2A" w:rsidRDefault="00356C2A" w:rsidP="00356C2A">
      <w:pPr>
        <w:spacing w:after="1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“Teknik Teklif” veya “Fiyat Teklifi”</w:t>
      </w:r>
    </w:p>
    <w:p w14:paraId="36DAEEB1" w14:textId="77777777" w:rsidR="00356C2A" w:rsidRDefault="00356C2A" w:rsidP="00356C2A">
      <w:pPr>
        <w:spacing w:after="1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Gönderen: &lt;Firmanızın Adı&gt;</w:t>
      </w:r>
    </w:p>
    <w:p w14:paraId="0803BA32" w14:textId="77777777" w:rsidR="00356C2A" w:rsidRDefault="00356C2A" w:rsidP="00356C2A">
      <w:pPr>
        <w:spacing w:after="120"/>
        <w:jc w:val="center"/>
        <w:rPr>
          <w:rFonts w:ascii="Arial" w:eastAsia="Arial" w:hAnsi="Arial" w:cs="Arial"/>
          <w:b/>
        </w:rPr>
      </w:pPr>
    </w:p>
    <w:p w14:paraId="120AC4FE" w14:textId="77777777" w:rsidR="00356C2A" w:rsidRDefault="00356C2A" w:rsidP="00356C2A">
      <w:pPr>
        <w:keepNext/>
        <w:keepLines/>
        <w:widowControl w:val="0"/>
        <w:spacing w:after="120"/>
        <w:jc w:val="left"/>
        <w:rPr>
          <w:rFonts w:ascii="Arial" w:eastAsia="Arial" w:hAnsi="Arial" w:cs="Arial"/>
          <w:b/>
        </w:rPr>
      </w:pPr>
    </w:p>
    <w:p w14:paraId="54DC0D75" w14:textId="77777777" w:rsidR="00454E79" w:rsidRDefault="00454E79"/>
    <w:sectPr w:rsidR="00454E79" w:rsidSect="00356C2A">
      <w:pgSz w:w="11907" w:h="16840"/>
      <w:pgMar w:top="1418" w:right="1134" w:bottom="851" w:left="1418" w:header="851" w:footer="567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64DFF"/>
    <w:multiLevelType w:val="hybridMultilevel"/>
    <w:tmpl w:val="6B0E4E98"/>
    <w:lvl w:ilvl="0" w:tplc="494E831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DA36A0"/>
    <w:multiLevelType w:val="multilevel"/>
    <w:tmpl w:val="12DE0B18"/>
    <w:lvl w:ilvl="0">
      <w:start w:val="1"/>
      <w:numFmt w:val="decimal"/>
      <w:lvlText w:val="%1."/>
      <w:lvlJc w:val="left"/>
      <w:pPr>
        <w:ind w:left="360" w:hanging="360"/>
      </w:pPr>
      <w:rPr>
        <w:b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2A"/>
    <w:rsid w:val="002163ED"/>
    <w:rsid w:val="002C6AAC"/>
    <w:rsid w:val="00326CF8"/>
    <w:rsid w:val="00356C2A"/>
    <w:rsid w:val="003C71F1"/>
    <w:rsid w:val="00432605"/>
    <w:rsid w:val="00454E79"/>
    <w:rsid w:val="005904DE"/>
    <w:rsid w:val="0062103E"/>
    <w:rsid w:val="008E1951"/>
    <w:rsid w:val="00AE3008"/>
    <w:rsid w:val="00BE23FE"/>
    <w:rsid w:val="00C15544"/>
    <w:rsid w:val="00C91C8B"/>
    <w:rsid w:val="00CE3FC1"/>
    <w:rsid w:val="00CE5C0D"/>
    <w:rsid w:val="00F1411E"/>
    <w:rsid w:val="00F16B7C"/>
    <w:rsid w:val="00F3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0E16"/>
  <w15:chartTrackingRefBased/>
  <w15:docId w15:val="{6E6F514F-F138-4F6C-9492-0BC562B3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C2A"/>
    <w:pPr>
      <w:spacing w:after="0" w:line="240" w:lineRule="auto"/>
      <w:jc w:val="both"/>
    </w:pPr>
    <w:rPr>
      <w:rFonts w:ascii="Century Gothic" w:eastAsia="Century Gothic" w:hAnsi="Century Gothic" w:cs="Century Gothic"/>
      <w:kern w:val="0"/>
      <w:sz w:val="2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5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5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56C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5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56C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56C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56C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56C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56C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56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56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56C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56C2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56C2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56C2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56C2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56C2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56C2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56C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5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5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5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5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56C2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56C2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56C2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56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56C2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56C2A"/>
    <w:rPr>
      <w:b/>
      <w:bCs/>
      <w:smallCaps/>
      <w:color w:val="2F5496" w:themeColor="accent1" w:themeShade="BF"/>
      <w:spacing w:val="5"/>
    </w:rPr>
  </w:style>
  <w:style w:type="paragraph" w:styleId="AklamaMetni">
    <w:name w:val="annotation text"/>
    <w:basedOn w:val="Normal"/>
    <w:link w:val="AklamaMetniChar"/>
    <w:uiPriority w:val="99"/>
    <w:unhideWhenUsed/>
    <w:rsid w:val="00356C2A"/>
  </w:style>
  <w:style w:type="character" w:customStyle="1" w:styleId="AklamaMetniChar">
    <w:name w:val="Açıklama Metni Char"/>
    <w:basedOn w:val="VarsaylanParagrafYazTipi"/>
    <w:link w:val="AklamaMetni"/>
    <w:uiPriority w:val="99"/>
    <w:rsid w:val="00356C2A"/>
    <w:rPr>
      <w:rFonts w:ascii="Century Gothic" w:eastAsia="Century Gothic" w:hAnsi="Century Gothic" w:cs="Century Gothic"/>
      <w:kern w:val="0"/>
      <w:sz w:val="20"/>
      <w:szCs w:val="20"/>
      <w:lang w:eastAsia="tr-TR"/>
      <w14:ligatures w14:val="none"/>
    </w:rPr>
  </w:style>
  <w:style w:type="character" w:styleId="AklamaBavurusu">
    <w:name w:val="annotation reference"/>
    <w:basedOn w:val="VarsaylanParagrafYazTipi"/>
    <w:uiPriority w:val="99"/>
    <w:semiHidden/>
    <w:unhideWhenUsed/>
    <w:rsid w:val="00356C2A"/>
    <w:rPr>
      <w:sz w:val="16"/>
      <w:szCs w:val="16"/>
    </w:rPr>
  </w:style>
  <w:style w:type="table" w:styleId="TabloKlavuzu">
    <w:name w:val="Table Grid"/>
    <w:basedOn w:val="NormalTablo"/>
    <w:uiPriority w:val="39"/>
    <w:rsid w:val="00356C2A"/>
    <w:pPr>
      <w:spacing w:after="0" w:line="240" w:lineRule="auto"/>
      <w:jc w:val="both"/>
    </w:pPr>
    <w:rPr>
      <w:rFonts w:ascii="Century Gothic" w:eastAsia="Century Gothic" w:hAnsi="Century Gothic" w:cs="Century Gothic"/>
      <w:kern w:val="0"/>
      <w:sz w:val="20"/>
      <w:szCs w:val="20"/>
      <w:lang w:eastAsia="tr-T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E3FC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E3FC1"/>
    <w:rPr>
      <w:rFonts w:ascii="Century Gothic" w:eastAsia="Century Gothic" w:hAnsi="Century Gothic" w:cs="Century Gothic"/>
      <w:b/>
      <w:bCs/>
      <w:kern w:val="0"/>
      <w:sz w:val="20"/>
      <w:szCs w:val="20"/>
      <w:lang w:eastAsia="tr-TR"/>
      <w14:ligatures w14:val="none"/>
    </w:rPr>
  </w:style>
  <w:style w:type="paragraph" w:styleId="Dzeltme">
    <w:name w:val="Revision"/>
    <w:hidden/>
    <w:uiPriority w:val="99"/>
    <w:semiHidden/>
    <w:rsid w:val="00AE3008"/>
    <w:pPr>
      <w:spacing w:after="0" w:line="240" w:lineRule="auto"/>
    </w:pPr>
    <w:rPr>
      <w:rFonts w:ascii="Century Gothic" w:eastAsia="Century Gothic" w:hAnsi="Century Gothic" w:cs="Century Gothic"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Özkor</dc:creator>
  <cp:keywords/>
  <dc:description/>
  <cp:lastModifiedBy>TULAY ATASER</cp:lastModifiedBy>
  <cp:revision>10</cp:revision>
  <dcterms:created xsi:type="dcterms:W3CDTF">2025-10-03T10:45:00Z</dcterms:created>
  <dcterms:modified xsi:type="dcterms:W3CDTF">2025-10-17T08:22:00Z</dcterms:modified>
</cp:coreProperties>
</file>